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F403C" w14:textId="77777777" w:rsidR="00816987" w:rsidRPr="00816987" w:rsidRDefault="00816987" w:rsidP="00816987">
      <w:pPr>
        <w:pBdr>
          <w:bottom w:val="single" w:sz="12" w:space="11" w:color="E7E7E7"/>
        </w:pBdr>
        <w:spacing w:after="525" w:line="648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F05923"/>
          <w:kern w:val="36"/>
          <w:sz w:val="54"/>
          <w:szCs w:val="54"/>
        </w:rPr>
      </w:pPr>
      <w:r w:rsidRPr="00816987">
        <w:rPr>
          <w:rFonts w:ascii="inherit" w:eastAsia="Times New Roman" w:hAnsi="inherit" w:cs="Times New Roman"/>
          <w:b/>
          <w:bCs/>
          <w:color w:val="F05923"/>
          <w:kern w:val="36"/>
          <w:sz w:val="54"/>
          <w:szCs w:val="54"/>
        </w:rPr>
        <w:t>How Close to 100?</w:t>
      </w:r>
    </w:p>
    <w:p w14:paraId="743FF205" w14:textId="77777777" w:rsidR="00816987" w:rsidRPr="00816987" w:rsidRDefault="00816987" w:rsidP="00816987">
      <w:pPr>
        <w:spacing w:after="0" w:line="459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 xml:space="preserve">This has become one of our most popular tasks and we are hearing about all sorts of creative adaptations. Some </w:t>
      </w:r>
      <w:proofErr w:type="spellStart"/>
      <w:r w:rsidRPr="00816987">
        <w:rPr>
          <w:rFonts w:ascii="inherit" w:eastAsia="Times New Roman" w:hAnsi="inherit" w:cs="Times New Roman"/>
          <w:sz w:val="24"/>
          <w:szCs w:val="24"/>
        </w:rPr>
        <w:t>youcubians</w:t>
      </w:r>
      <w:proofErr w:type="spellEnd"/>
      <w:r w:rsidRPr="00816987">
        <w:rPr>
          <w:rFonts w:ascii="inherit" w:eastAsia="Times New Roman" w:hAnsi="inherit" w:cs="Times New Roman"/>
          <w:sz w:val="24"/>
          <w:szCs w:val="24"/>
        </w:rPr>
        <w:t xml:space="preserve"> have made grids of 400 and added dice, others have adapted it to let the grid represent 100%. Please post how you use this task with your students.</w:t>
      </w:r>
    </w:p>
    <w:p w14:paraId="54349ACF" w14:textId="77777777" w:rsidR="00816987" w:rsidRPr="00816987" w:rsidRDefault="00816987" w:rsidP="00816987">
      <w:pPr>
        <w:spacing w:after="300" w:line="594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F05923"/>
          <w:sz w:val="50"/>
          <w:szCs w:val="50"/>
        </w:rPr>
      </w:pPr>
      <w:r w:rsidRPr="00816987">
        <w:rPr>
          <w:rFonts w:ascii="inherit" w:eastAsia="Times New Roman" w:hAnsi="inherit" w:cs="Times New Roman"/>
          <w:b/>
          <w:bCs/>
          <w:color w:val="F05923"/>
          <w:sz w:val="50"/>
          <w:szCs w:val="50"/>
        </w:rPr>
        <w:t>Task Instructions</w:t>
      </w:r>
    </w:p>
    <w:p w14:paraId="0123CDBF" w14:textId="77777777" w:rsidR="00816987" w:rsidRPr="00816987" w:rsidRDefault="00816987" w:rsidP="00816987">
      <w:pPr>
        <w:numPr>
          <w:ilvl w:val="0"/>
          <w:numId w:val="1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This game is played in partners. Two children share a blank 100 grid.</w:t>
      </w:r>
    </w:p>
    <w:p w14:paraId="5598C3FE" w14:textId="77777777" w:rsidR="00816987" w:rsidRPr="00816987" w:rsidRDefault="00816987" w:rsidP="00816987">
      <w:pPr>
        <w:numPr>
          <w:ilvl w:val="0"/>
          <w:numId w:val="1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The first partner rolls two number dice.</w:t>
      </w:r>
    </w:p>
    <w:p w14:paraId="60A3DC89" w14:textId="77777777" w:rsidR="00816987" w:rsidRPr="00816987" w:rsidRDefault="00816987" w:rsidP="00816987">
      <w:pPr>
        <w:numPr>
          <w:ilvl w:val="0"/>
          <w:numId w:val="1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 xml:space="preserve">The numbers that come up are the numbers the child uses to make an array on the 100 </w:t>
      </w:r>
      <w:proofErr w:type="gramStart"/>
      <w:r w:rsidRPr="00816987">
        <w:rPr>
          <w:rFonts w:ascii="inherit" w:eastAsia="Times New Roman" w:hAnsi="inherit" w:cs="Times New Roman"/>
          <w:sz w:val="24"/>
          <w:szCs w:val="24"/>
        </w:rPr>
        <w:t>grid</w:t>
      </w:r>
      <w:proofErr w:type="gramEnd"/>
      <w:r w:rsidRPr="00816987">
        <w:rPr>
          <w:rFonts w:ascii="inherit" w:eastAsia="Times New Roman" w:hAnsi="inherit" w:cs="Times New Roman"/>
          <w:sz w:val="24"/>
          <w:szCs w:val="24"/>
        </w:rPr>
        <w:t>.</w:t>
      </w:r>
    </w:p>
    <w:p w14:paraId="09506357" w14:textId="77777777" w:rsidR="00816987" w:rsidRPr="00816987" w:rsidRDefault="00816987" w:rsidP="00816987">
      <w:pPr>
        <w:numPr>
          <w:ilvl w:val="0"/>
          <w:numId w:val="1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They can put the array anywhere on the grid, but the goal is to</w:t>
      </w:r>
      <w:bookmarkStart w:id="0" w:name="_GoBack"/>
      <w:bookmarkEnd w:id="0"/>
      <w:r w:rsidRPr="00816987">
        <w:rPr>
          <w:rFonts w:ascii="inherit" w:eastAsia="Times New Roman" w:hAnsi="inherit" w:cs="Times New Roman"/>
          <w:sz w:val="24"/>
          <w:szCs w:val="24"/>
        </w:rPr>
        <w:t xml:space="preserve"> fill up the grid to get it as full as possible.</w:t>
      </w:r>
    </w:p>
    <w:p w14:paraId="6BFFC5D6" w14:textId="3039C7AE" w:rsidR="00816987" w:rsidRPr="00816987" w:rsidRDefault="00816987" w:rsidP="00816987">
      <w:pPr>
        <w:numPr>
          <w:ilvl w:val="0"/>
          <w:numId w:val="1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 xml:space="preserve">After the player draws the array on the grid, </w:t>
      </w:r>
      <w:r w:rsidR="00981877">
        <w:rPr>
          <w:rFonts w:ascii="inherit" w:eastAsia="Times New Roman" w:hAnsi="inherit" w:cs="Times New Roman"/>
          <w:sz w:val="24"/>
          <w:szCs w:val="24"/>
        </w:rPr>
        <w:t>he/</w:t>
      </w:r>
      <w:r w:rsidRPr="00816987">
        <w:rPr>
          <w:rFonts w:ascii="inherit" w:eastAsia="Times New Roman" w:hAnsi="inherit" w:cs="Times New Roman"/>
          <w:sz w:val="24"/>
          <w:szCs w:val="24"/>
        </w:rPr>
        <w:t>she writes in the number sentence that describes the grid.</w:t>
      </w:r>
    </w:p>
    <w:p w14:paraId="4E559CA6" w14:textId="77777777" w:rsidR="00816987" w:rsidRPr="00816987" w:rsidRDefault="00816987" w:rsidP="00816987">
      <w:pPr>
        <w:numPr>
          <w:ilvl w:val="0"/>
          <w:numId w:val="1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The second player then rolls the dice, draws the number grid and records their number sentence.</w:t>
      </w:r>
    </w:p>
    <w:p w14:paraId="45677A86" w14:textId="77777777" w:rsidR="00816987" w:rsidRPr="00816987" w:rsidRDefault="00816987" w:rsidP="00816987">
      <w:pPr>
        <w:numPr>
          <w:ilvl w:val="0"/>
          <w:numId w:val="1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The game ends when both players have rolled the dice and cannot put any more arrays on the grid.</w:t>
      </w:r>
    </w:p>
    <w:p w14:paraId="2DD447F0" w14:textId="77777777" w:rsidR="00816987" w:rsidRPr="00816987" w:rsidRDefault="00816987" w:rsidP="00816987">
      <w:pPr>
        <w:numPr>
          <w:ilvl w:val="0"/>
          <w:numId w:val="1"/>
        </w:numPr>
        <w:spacing w:after="0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How close to 100 can you get?</w:t>
      </w:r>
    </w:p>
    <w:p w14:paraId="43D8932F" w14:textId="77777777" w:rsidR="00816987" w:rsidRPr="00816987" w:rsidRDefault="00816987" w:rsidP="00816987">
      <w:pPr>
        <w:spacing w:after="300" w:line="540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F05923"/>
          <w:sz w:val="45"/>
          <w:szCs w:val="45"/>
        </w:rPr>
      </w:pPr>
      <w:r w:rsidRPr="00816987">
        <w:rPr>
          <w:rFonts w:ascii="inherit" w:eastAsia="Times New Roman" w:hAnsi="inherit" w:cs="Times New Roman"/>
          <w:b/>
          <w:bCs/>
          <w:color w:val="F05923"/>
          <w:sz w:val="45"/>
          <w:szCs w:val="45"/>
        </w:rPr>
        <w:t>Variation</w:t>
      </w:r>
    </w:p>
    <w:p w14:paraId="66935979" w14:textId="77777777" w:rsidR="00816987" w:rsidRPr="00816987" w:rsidRDefault="00816987" w:rsidP="00816987">
      <w:pPr>
        <w:spacing w:after="0" w:line="459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Each child can have their own number grid. Play moves forward to see who can get closest to 100.</w:t>
      </w:r>
    </w:p>
    <w:p w14:paraId="3DDC6A46" w14:textId="77777777" w:rsidR="00816987" w:rsidRPr="00816987" w:rsidRDefault="00816987" w:rsidP="00816987">
      <w:pPr>
        <w:spacing w:after="300" w:line="594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F05923"/>
          <w:sz w:val="50"/>
          <w:szCs w:val="50"/>
        </w:rPr>
      </w:pPr>
      <w:r w:rsidRPr="00816987">
        <w:rPr>
          <w:rFonts w:ascii="inherit" w:eastAsia="Times New Roman" w:hAnsi="inherit" w:cs="Times New Roman"/>
          <w:b/>
          <w:bCs/>
          <w:color w:val="F05923"/>
          <w:sz w:val="50"/>
          <w:szCs w:val="50"/>
        </w:rPr>
        <w:t>Materials</w:t>
      </w:r>
    </w:p>
    <w:p w14:paraId="4BE5C7CF" w14:textId="77777777" w:rsidR="00816987" w:rsidRPr="00816987" w:rsidRDefault="00816987" w:rsidP="00816987">
      <w:pPr>
        <w:numPr>
          <w:ilvl w:val="0"/>
          <w:numId w:val="2"/>
        </w:numPr>
        <w:spacing w:after="75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Two dice</w:t>
      </w:r>
    </w:p>
    <w:p w14:paraId="492F3BDF" w14:textId="77777777" w:rsidR="00816987" w:rsidRPr="00816987" w:rsidRDefault="00816987" w:rsidP="00816987">
      <w:pPr>
        <w:numPr>
          <w:ilvl w:val="0"/>
          <w:numId w:val="2"/>
        </w:numPr>
        <w:spacing w:after="0" w:line="459" w:lineRule="atLeast"/>
        <w:ind w:left="0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16987">
        <w:rPr>
          <w:rFonts w:ascii="inherit" w:eastAsia="Times New Roman" w:hAnsi="inherit" w:cs="Times New Roman"/>
          <w:sz w:val="24"/>
          <w:szCs w:val="24"/>
        </w:rPr>
        <w:t>Recording sheet</w:t>
      </w:r>
    </w:p>
    <w:p w14:paraId="2B562BCB" w14:textId="77777777" w:rsidR="00816987" w:rsidRDefault="00816987"/>
    <w:sectPr w:rsidR="00816987" w:rsidSect="00981877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14E1"/>
    <w:multiLevelType w:val="multilevel"/>
    <w:tmpl w:val="4868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67C06"/>
    <w:multiLevelType w:val="multilevel"/>
    <w:tmpl w:val="66D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87"/>
    <w:rsid w:val="00816987"/>
    <w:rsid w:val="0098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7407"/>
  <w15:chartTrackingRefBased/>
  <w15:docId w15:val="{B7F4A48A-AA7A-4DCE-A07B-BB4FA1CF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6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1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69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9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169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69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7" ma:contentTypeDescription="Create a new document." ma:contentTypeScope="" ma:versionID="ebf6778b5297c118730156b7e7e57efd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136b3f78feb3cbb04042d7c7f1babbcd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08CCA-359E-455E-95F6-D090C262A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f9016-6aff-47cd-8247-d4bfe8ea2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91937-1831-45D7-8D5E-D2A71280A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F01AF-1C2E-4589-8EBC-7004F3AD7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930</Characters>
  <Application>Microsoft Office Word</Application>
  <DocSecurity>0</DocSecurity>
  <Lines>7</Lines>
  <Paragraphs>2</Paragraphs>
  <ScaleCrop>false</ScaleCrop>
  <Company>Lethbridge Public School Division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Zentner</dc:creator>
  <cp:keywords/>
  <dc:description/>
  <cp:lastModifiedBy>James Schalk</cp:lastModifiedBy>
  <cp:revision>2</cp:revision>
  <dcterms:created xsi:type="dcterms:W3CDTF">2020-04-23T19:03:00Z</dcterms:created>
  <dcterms:modified xsi:type="dcterms:W3CDTF">2020-04-23T20:09:00Z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