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A296E" w14:textId="28E1C28C" w:rsidR="00046B7F" w:rsidRDefault="001C3D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E2231" wp14:editId="5ACD54B3">
            <wp:simplePos x="0" y="0"/>
            <wp:positionH relativeFrom="column">
              <wp:posOffset>750019</wp:posOffset>
            </wp:positionH>
            <wp:positionV relativeFrom="paragraph">
              <wp:posOffset>-313774</wp:posOffset>
            </wp:positionV>
            <wp:extent cx="5269291" cy="2443902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91" cy="244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F9799" w14:textId="65684123" w:rsidR="0042128D" w:rsidRPr="0042128D" w:rsidRDefault="0042128D" w:rsidP="0042128D">
      <w:pPr>
        <w:rPr>
          <w:lang w:val="en-US"/>
        </w:rPr>
      </w:pPr>
    </w:p>
    <w:p w14:paraId="0A6B0CAF" w14:textId="3947AE90" w:rsidR="0042128D" w:rsidRPr="0042128D" w:rsidRDefault="0042128D" w:rsidP="0042128D">
      <w:pPr>
        <w:rPr>
          <w:lang w:val="en-US"/>
        </w:rPr>
      </w:pPr>
    </w:p>
    <w:p w14:paraId="6A463E03" w14:textId="422F8EE0" w:rsidR="0042128D" w:rsidRPr="0042128D" w:rsidRDefault="0042128D" w:rsidP="0042128D">
      <w:pPr>
        <w:rPr>
          <w:lang w:val="en-US"/>
        </w:rPr>
      </w:pPr>
    </w:p>
    <w:p w14:paraId="7A4D62B2" w14:textId="3F21588B" w:rsidR="0042128D" w:rsidRPr="0042128D" w:rsidRDefault="0042128D" w:rsidP="0042128D">
      <w:pPr>
        <w:rPr>
          <w:lang w:val="en-US"/>
        </w:rPr>
      </w:pPr>
    </w:p>
    <w:p w14:paraId="1FAC21E2" w14:textId="014DEFCE" w:rsidR="0042128D" w:rsidRPr="0042128D" w:rsidRDefault="0042128D" w:rsidP="0042128D">
      <w:pPr>
        <w:rPr>
          <w:lang w:val="en-US"/>
        </w:rPr>
      </w:pPr>
    </w:p>
    <w:p w14:paraId="79E50998" w14:textId="3C9B3F11" w:rsidR="0042128D" w:rsidRPr="0042128D" w:rsidRDefault="001C3D38" w:rsidP="0042128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5427FC" wp14:editId="67662084">
            <wp:simplePos x="0" y="0"/>
            <wp:positionH relativeFrom="column">
              <wp:posOffset>2466603</wp:posOffset>
            </wp:positionH>
            <wp:positionV relativeFrom="paragraph">
              <wp:posOffset>157720</wp:posOffset>
            </wp:positionV>
            <wp:extent cx="3761105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1443" y="21196"/>
                <wp:lineTo x="21443" y="0"/>
                <wp:lineTo x="0" y="0"/>
              </wp:wrapPolygon>
            </wp:wrapThrough>
            <wp:docPr id="7" name="Picture 7" descr="Jump Rope for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mp Rope for He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A9D93A" w14:textId="3D79C49B" w:rsidR="0042128D" w:rsidRPr="0042128D" w:rsidRDefault="0042128D" w:rsidP="0042128D">
      <w:pPr>
        <w:rPr>
          <w:lang w:val="en-US"/>
        </w:rPr>
      </w:pPr>
    </w:p>
    <w:p w14:paraId="7789887A" w14:textId="163F578A" w:rsidR="0042128D" w:rsidRPr="0042128D" w:rsidRDefault="0042128D" w:rsidP="0042128D">
      <w:pPr>
        <w:rPr>
          <w:lang w:val="en-US"/>
        </w:rPr>
      </w:pPr>
    </w:p>
    <w:p w14:paraId="5AD0BDF5" w14:textId="066E9C44" w:rsidR="0042128D" w:rsidRDefault="0042128D" w:rsidP="0042128D">
      <w:pPr>
        <w:tabs>
          <w:tab w:val="left" w:pos="1032"/>
        </w:tabs>
        <w:rPr>
          <w:lang w:val="en-US"/>
        </w:rPr>
      </w:pPr>
    </w:p>
    <w:p w14:paraId="24A9F01F" w14:textId="758A6FE8" w:rsidR="0042128D" w:rsidRPr="0042128D" w:rsidRDefault="0042128D" w:rsidP="0042128D">
      <w:pPr>
        <w:tabs>
          <w:tab w:val="left" w:pos="1032"/>
        </w:tabs>
        <w:rPr>
          <w:b/>
          <w:bCs/>
          <w:sz w:val="24"/>
          <w:szCs w:val="24"/>
          <w:lang w:val="en-US"/>
        </w:rPr>
      </w:pPr>
      <w:r w:rsidRPr="0042128D">
        <w:rPr>
          <w:b/>
          <w:bCs/>
          <w:sz w:val="24"/>
          <w:szCs w:val="24"/>
          <w:lang w:val="en-US"/>
        </w:rPr>
        <w:t xml:space="preserve">Hey Kids! </w:t>
      </w:r>
    </w:p>
    <w:p w14:paraId="7F43F4E6" w14:textId="03706ACC" w:rsidR="0042128D" w:rsidRPr="0042128D" w:rsidRDefault="0042128D" w:rsidP="0042128D">
      <w:pPr>
        <w:tabs>
          <w:tab w:val="left" w:pos="1032"/>
        </w:tabs>
        <w:rPr>
          <w:b/>
          <w:bCs/>
          <w:sz w:val="24"/>
          <w:szCs w:val="24"/>
          <w:lang w:val="en-US"/>
        </w:rPr>
      </w:pPr>
      <w:r w:rsidRPr="0042128D">
        <w:rPr>
          <w:b/>
          <w:bCs/>
          <w:sz w:val="24"/>
          <w:szCs w:val="24"/>
          <w:lang w:val="en-US"/>
        </w:rPr>
        <w:t>Read the message below to partake in the Virtual Jump Rope for Heart, as well as some fun activities each week for the next month!</w:t>
      </w:r>
      <w:r w:rsidR="00557639">
        <w:rPr>
          <w:b/>
          <w:bCs/>
          <w:sz w:val="24"/>
          <w:szCs w:val="24"/>
          <w:lang w:val="en-US"/>
        </w:rPr>
        <w:t xml:space="preserve"> We are on week two now!</w:t>
      </w:r>
    </w:p>
    <w:tbl>
      <w:tblPr>
        <w:tblpPr w:leftFromText="180" w:rightFromText="180" w:vertAnchor="text" w:horzAnchor="page" w:tblpX="1155" w:tblpY="21"/>
        <w:tblOverlap w:val="never"/>
        <w:tblW w:w="8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42128D" w:rsidRPr="0042128D" w14:paraId="723D1452" w14:textId="77777777" w:rsidTr="0042128D">
        <w:tc>
          <w:tcPr>
            <w:tcW w:w="8925" w:type="dxa"/>
            <w:shd w:val="clear" w:color="auto" w:fill="E2E2E2"/>
            <w:tcMar>
              <w:top w:w="300" w:type="dxa"/>
              <w:left w:w="300" w:type="dxa"/>
              <w:bottom w:w="150" w:type="dxa"/>
              <w:right w:w="300" w:type="dxa"/>
            </w:tcMar>
            <w:hideMark/>
          </w:tcPr>
          <w:p w14:paraId="522B85A7" w14:textId="145452ED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Join us for #VirtualJump!</w:t>
            </w:r>
          </w:p>
          <w:p w14:paraId="6AB33002" w14:textId="5C063A83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  <w:t>Starting Monday, May 25, Heart &amp; Stroke is sharing free, downloadable activities for families to do at home together. Each week will focus on a different EASY healthy habit</w:t>
            </w:r>
          </w:p>
          <w:p w14:paraId="77459C7B" w14:textId="77777777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CA"/>
              </w:rPr>
              <w:t>The goal is 100,000 kids helping kids and learning healthy habits at home.</w:t>
            </w:r>
          </w:p>
          <w:p w14:paraId="44912022" w14:textId="77777777" w:rsidR="0042128D" w:rsidRPr="0042128D" w:rsidRDefault="0042128D" w:rsidP="0042128D">
            <w:pPr>
              <w:spacing w:after="0" w:line="42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</w:pPr>
            <w:r w:rsidRPr="0042128D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CA"/>
              </w:rPr>
              <w:t>To begin receiving weekly activities throughout the month of June, join us!</w:t>
            </w:r>
          </w:p>
          <w:p w14:paraId="0E8A7F2A" w14:textId="77777777" w:rsidR="0042128D" w:rsidRPr="0042128D" w:rsidRDefault="00443136" w:rsidP="00421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hyperlink r:id="rId6" w:tgtFrame="_blank" w:tooltip="Original URL: http://support.heartandstroke.ca/site/R?i=ehPb79iP-rh68ButmgEpzg. Click or tap if you trust this link." w:history="1">
              <w:r w:rsidR="0042128D" w:rsidRPr="0042128D">
                <w:rPr>
                  <w:rFonts w:ascii="Arial" w:eastAsia="Times New Roman" w:hAnsi="Arial" w:cs="Arial"/>
                  <w:b/>
                  <w:bCs/>
                  <w:color w:val="DD2211"/>
                  <w:sz w:val="21"/>
                  <w:szCs w:val="21"/>
                  <w:u w:val="single"/>
                  <w:bdr w:val="none" w:sz="0" w:space="0" w:color="auto" w:frame="1"/>
                  <w:lang w:eastAsia="en-CA"/>
                </w:rPr>
                <w:t>Join Us</w:t>
              </w:r>
            </w:hyperlink>
          </w:p>
        </w:tc>
      </w:tr>
    </w:tbl>
    <w:p w14:paraId="792F5DB3" w14:textId="06491133" w:rsidR="0042128D" w:rsidRDefault="0042128D" w:rsidP="0042128D">
      <w:pPr>
        <w:tabs>
          <w:tab w:val="left" w:pos="1032"/>
        </w:tabs>
        <w:rPr>
          <w:lang w:val="en-US"/>
        </w:rPr>
      </w:pPr>
    </w:p>
    <w:tbl>
      <w:tblPr>
        <w:tblW w:w="711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42128D" w:rsidRPr="0042128D" w14:paraId="6EBD74D1" w14:textId="77777777" w:rsidTr="0042128D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89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25"/>
            </w:tblGrid>
            <w:tr w:rsidR="0042128D" w:rsidRPr="0042128D" w14:paraId="2D60BB2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14:paraId="34D3689A" w14:textId="77777777" w:rsidR="0042128D" w:rsidRPr="0042128D" w:rsidRDefault="0042128D" w:rsidP="004212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CA"/>
                    </w:rPr>
                  </w:pPr>
                </w:p>
              </w:tc>
            </w:tr>
          </w:tbl>
          <w:p w14:paraId="72F9A861" w14:textId="77777777" w:rsidR="0042128D" w:rsidRPr="0042128D" w:rsidRDefault="0042128D" w:rsidP="00421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</w:tc>
      </w:tr>
    </w:tbl>
    <w:p w14:paraId="65C3CB21" w14:textId="0A4C13EF" w:rsidR="0042128D" w:rsidRDefault="0042128D" w:rsidP="0042128D">
      <w:pPr>
        <w:tabs>
          <w:tab w:val="left" w:pos="1032"/>
        </w:tabs>
        <w:rPr>
          <w:lang w:val="en-US"/>
        </w:rPr>
      </w:pPr>
    </w:p>
    <w:p w14:paraId="7E1F5005" w14:textId="2B007788" w:rsidR="0042128D" w:rsidRPr="001C3D38" w:rsidRDefault="0042128D" w:rsidP="0042128D">
      <w:pPr>
        <w:tabs>
          <w:tab w:val="left" w:pos="1032"/>
        </w:tabs>
        <w:rPr>
          <w:sz w:val="24"/>
          <w:szCs w:val="24"/>
          <w:lang w:val="en-US"/>
        </w:rPr>
      </w:pPr>
      <w:r w:rsidRPr="001C3D38">
        <w:rPr>
          <w:sz w:val="24"/>
          <w:szCs w:val="24"/>
          <w:lang w:val="en-US"/>
        </w:rPr>
        <w:t xml:space="preserve">If you sign up for #VirtualJump, you will get some free activities </w:t>
      </w:r>
      <w:r w:rsidR="001A447A">
        <w:rPr>
          <w:sz w:val="24"/>
          <w:szCs w:val="24"/>
          <w:lang w:val="en-US"/>
        </w:rPr>
        <w:t xml:space="preserve">from Heart &amp; Stroke </w:t>
      </w:r>
      <w:r w:rsidRPr="001C3D38">
        <w:rPr>
          <w:sz w:val="24"/>
          <w:szCs w:val="24"/>
          <w:lang w:val="en-US"/>
        </w:rPr>
        <w:t>sent to you at home</w:t>
      </w:r>
      <w:r w:rsidR="001C3D38" w:rsidRPr="001C3D38">
        <w:rPr>
          <w:sz w:val="24"/>
          <w:szCs w:val="24"/>
          <w:lang w:val="en-US"/>
        </w:rPr>
        <w:t xml:space="preserve">! Each week will focus on a different </w:t>
      </w:r>
      <w:r w:rsidR="001C3D38" w:rsidRPr="001C3D38">
        <w:rPr>
          <w:b/>
          <w:bCs/>
          <w:sz w:val="24"/>
          <w:szCs w:val="24"/>
          <w:lang w:val="en-US"/>
        </w:rPr>
        <w:t>EASY</w:t>
      </w:r>
      <w:r w:rsidR="001C3D38" w:rsidRPr="001C3D38">
        <w:rPr>
          <w:sz w:val="24"/>
          <w:szCs w:val="24"/>
          <w:lang w:val="en-US"/>
        </w:rPr>
        <w:t xml:space="preserve"> healthy habit. </w:t>
      </w:r>
      <w:r w:rsidR="001A447A">
        <w:rPr>
          <w:sz w:val="24"/>
          <w:szCs w:val="24"/>
          <w:lang w:val="en-US"/>
        </w:rPr>
        <w:t>We will also give you some activity ideas here, too!</w:t>
      </w:r>
    </w:p>
    <w:p w14:paraId="387D63C4" w14:textId="4CA216C7" w:rsidR="001C3D38" w:rsidRDefault="001C3D38" w:rsidP="0042128D">
      <w:pPr>
        <w:tabs>
          <w:tab w:val="left" w:pos="1032"/>
        </w:tabs>
        <w:rPr>
          <w:sz w:val="24"/>
          <w:szCs w:val="24"/>
          <w:lang w:val="en-US"/>
        </w:rPr>
      </w:pPr>
      <w:r w:rsidRPr="001C3D38">
        <w:rPr>
          <w:sz w:val="24"/>
          <w:szCs w:val="24"/>
          <w:lang w:val="en-US"/>
        </w:rPr>
        <w:t xml:space="preserve">For this </w:t>
      </w:r>
      <w:r w:rsidR="003D52B1">
        <w:rPr>
          <w:sz w:val="24"/>
          <w:szCs w:val="24"/>
          <w:lang w:val="en-US"/>
        </w:rPr>
        <w:t>second</w:t>
      </w:r>
      <w:r w:rsidRPr="001C3D38">
        <w:rPr>
          <w:sz w:val="24"/>
          <w:szCs w:val="24"/>
          <w:lang w:val="en-US"/>
        </w:rPr>
        <w:t xml:space="preserve"> week, </w:t>
      </w:r>
      <w:r w:rsidR="003D52B1">
        <w:rPr>
          <w:b/>
          <w:bCs/>
          <w:sz w:val="24"/>
          <w:szCs w:val="24"/>
          <w:lang w:val="en-US"/>
        </w:rPr>
        <w:t>A</w:t>
      </w:r>
      <w:r w:rsidRPr="001C3D38">
        <w:rPr>
          <w:sz w:val="24"/>
          <w:szCs w:val="24"/>
          <w:lang w:val="en-US"/>
        </w:rPr>
        <w:t xml:space="preserve"> is for </w:t>
      </w:r>
      <w:r w:rsidR="003D52B1">
        <w:rPr>
          <w:b/>
          <w:bCs/>
          <w:sz w:val="24"/>
          <w:szCs w:val="24"/>
          <w:lang w:val="en-US"/>
        </w:rPr>
        <w:t>A</w:t>
      </w:r>
      <w:r w:rsidR="003D52B1">
        <w:rPr>
          <w:sz w:val="24"/>
          <w:szCs w:val="24"/>
          <w:lang w:val="en-US"/>
        </w:rPr>
        <w:t>ctive for 1 hour or more</w:t>
      </w:r>
      <w:r>
        <w:rPr>
          <w:sz w:val="24"/>
          <w:szCs w:val="24"/>
          <w:lang w:val="en-US"/>
        </w:rPr>
        <w:t xml:space="preserve"> </w:t>
      </w:r>
    </w:p>
    <w:p w14:paraId="71F9E2C7" w14:textId="7E1F6479" w:rsidR="001C3D38" w:rsidRPr="0003265B" w:rsidRDefault="0003265B" w:rsidP="0003265B">
      <w:pPr>
        <w:tabs>
          <w:tab w:val="left" w:pos="1032"/>
        </w:tabs>
        <w:rPr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05C004" wp14:editId="58133ED9">
            <wp:simplePos x="0" y="0"/>
            <wp:positionH relativeFrom="margin">
              <wp:posOffset>4523740</wp:posOffset>
            </wp:positionH>
            <wp:positionV relativeFrom="paragraph">
              <wp:posOffset>233045</wp:posOffset>
            </wp:positionV>
            <wp:extent cx="2655805" cy="1381125"/>
            <wp:effectExtent l="0" t="0" r="0" b="0"/>
            <wp:wrapNone/>
            <wp:docPr id="2" name="Picture 2" descr="Free Flow Movement Clipart , Free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Flow Movement Clipart , Free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80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D38">
        <w:rPr>
          <w:sz w:val="24"/>
          <w:szCs w:val="24"/>
          <w:lang w:val="en-US"/>
        </w:rPr>
        <w:t xml:space="preserve">To help you </w:t>
      </w:r>
      <w:r w:rsidR="003D52B1">
        <w:rPr>
          <w:sz w:val="24"/>
          <w:szCs w:val="24"/>
          <w:lang w:val="en-US"/>
        </w:rPr>
        <w:t xml:space="preserve">get moving, check out these websites for some activity </w:t>
      </w:r>
      <w:r w:rsidR="00443136">
        <w:rPr>
          <w:sz w:val="24"/>
          <w:szCs w:val="24"/>
          <w:lang w:val="en-US"/>
        </w:rPr>
        <w:t>options</w:t>
      </w:r>
      <w:bookmarkStart w:id="0" w:name="_GoBack"/>
      <w:bookmarkEnd w:id="0"/>
      <w:r>
        <w:rPr>
          <w:sz w:val="24"/>
          <w:szCs w:val="24"/>
          <w:lang w:val="en-US"/>
        </w:rPr>
        <w:t>:</w:t>
      </w:r>
    </w:p>
    <w:p w14:paraId="74760E65" w14:textId="3408358C" w:rsidR="001C3D38" w:rsidRDefault="0003265B" w:rsidP="001C3D38">
      <w:r w:rsidRPr="0003265B">
        <w:rPr>
          <w:b/>
          <w:bCs/>
        </w:rPr>
        <w:t>Move to Learn:</w:t>
      </w:r>
      <w:r>
        <w:t xml:space="preserve">  </w:t>
      </w:r>
      <w:hyperlink r:id="rId8" w:history="1">
        <w:r>
          <w:rPr>
            <w:rStyle w:val="Hyperlink"/>
          </w:rPr>
          <w:t>https://www.youtube.com/channel/UCuPUdEctaIgaEexj3ZFjkiQ</w:t>
        </w:r>
      </w:hyperlink>
    </w:p>
    <w:p w14:paraId="48A7458B" w14:textId="6E06B3EE" w:rsidR="0003265B" w:rsidRDefault="0003265B" w:rsidP="001C3D38">
      <w:r w:rsidRPr="0003265B">
        <w:rPr>
          <w:b/>
          <w:bCs/>
        </w:rPr>
        <w:t>Cosmic Kids Yoga:</w:t>
      </w:r>
      <w:r>
        <w:t xml:space="preserve"> </w:t>
      </w:r>
      <w:hyperlink r:id="rId9" w:history="1">
        <w:r>
          <w:rPr>
            <w:rStyle w:val="Hyperlink"/>
          </w:rPr>
          <w:t>https://www.youtube.com/user/CosmicKidsYoga</w:t>
        </w:r>
      </w:hyperlink>
    </w:p>
    <w:p w14:paraId="541C76E4" w14:textId="77277D25" w:rsidR="001C3D38" w:rsidRDefault="0003265B" w:rsidP="001C3D38">
      <w:r w:rsidRPr="0003265B">
        <w:rPr>
          <w:b/>
          <w:bCs/>
        </w:rPr>
        <w:t xml:space="preserve">Stand Up Kids: </w:t>
      </w:r>
      <w:hyperlink r:id="rId10" w:history="1">
        <w:r>
          <w:rPr>
            <w:rStyle w:val="Hyperlink"/>
          </w:rPr>
          <w:t>https://standupkids.org/movement-break/</w:t>
        </w:r>
      </w:hyperlink>
    </w:p>
    <w:p w14:paraId="40F8DD1E" w14:textId="2647984C" w:rsidR="0003265B" w:rsidRDefault="0003265B" w:rsidP="001C3D38"/>
    <w:p w14:paraId="23AA71A1" w14:textId="77777777" w:rsidR="0003265B" w:rsidRPr="001C3D38" w:rsidRDefault="0003265B" w:rsidP="001C3D38"/>
    <w:p w14:paraId="06237291" w14:textId="628687E5" w:rsidR="001C3D38" w:rsidRDefault="001C3D38" w:rsidP="001C3D38">
      <w:pPr>
        <w:tabs>
          <w:tab w:val="left" w:pos="1032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can use the </w:t>
      </w:r>
      <w:r w:rsidR="00F36D45">
        <w:rPr>
          <w:sz w:val="24"/>
          <w:szCs w:val="24"/>
          <w:lang w:val="en-US"/>
        </w:rPr>
        <w:t>Exercise</w:t>
      </w:r>
      <w:r>
        <w:rPr>
          <w:sz w:val="24"/>
          <w:szCs w:val="24"/>
          <w:lang w:val="en-US"/>
        </w:rPr>
        <w:t xml:space="preserve"> Tracker document on the Grade Four website to track your </w:t>
      </w:r>
      <w:r w:rsidR="003D52B1">
        <w:rPr>
          <w:sz w:val="24"/>
          <w:szCs w:val="24"/>
          <w:lang w:val="en-US"/>
        </w:rPr>
        <w:t>daily activity</w:t>
      </w:r>
      <w:r>
        <w:rPr>
          <w:sz w:val="24"/>
          <w:szCs w:val="24"/>
          <w:lang w:val="en-US"/>
        </w:rPr>
        <w:t xml:space="preserve"> this week!</w:t>
      </w:r>
      <w:r w:rsidR="00DF0E95">
        <w:rPr>
          <w:sz w:val="24"/>
          <w:szCs w:val="24"/>
          <w:lang w:val="en-US"/>
        </w:rPr>
        <w:t xml:space="preserve"> </w:t>
      </w:r>
      <w:r w:rsidR="003D52B1">
        <w:rPr>
          <w:sz w:val="24"/>
          <w:szCs w:val="24"/>
          <w:lang w:val="en-US"/>
        </w:rPr>
        <w:t>Let’s get moving!</w:t>
      </w:r>
    </w:p>
    <w:sectPr w:rsidR="001C3D38" w:rsidSect="004212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8D"/>
    <w:rsid w:val="0003265B"/>
    <w:rsid w:val="0005162C"/>
    <w:rsid w:val="001A447A"/>
    <w:rsid w:val="001A6022"/>
    <w:rsid w:val="001C3D38"/>
    <w:rsid w:val="003D52B1"/>
    <w:rsid w:val="0042128D"/>
    <w:rsid w:val="004341CF"/>
    <w:rsid w:val="00443136"/>
    <w:rsid w:val="00557639"/>
    <w:rsid w:val="00637A6E"/>
    <w:rsid w:val="008F4E6D"/>
    <w:rsid w:val="00DF0E95"/>
    <w:rsid w:val="00F3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5919"/>
  <w15:chartTrackingRefBased/>
  <w15:docId w15:val="{93923CDF-67F0-49EB-A2E5-AD8685AE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2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3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PUdEctaIgaEexj3ZFjki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%3A%2F%2Fsupport.heartandstroke.ca%2Fsite%2FR%3Fi%3DehPb79iP-rh68ButmgEpzg&amp;data=02%7C01%7CAllison.Tadey%40lethsd.ab.ca%7C8d425c2d745f43e48f6408d7fccc07bf%7C3c0e8b63e64e4c8da40f1d213b670472%7C0%7C0%7C637255825614430218&amp;sdata=V30DDbmLtnqLZodtkkEFF4sK66XUlu6aqIrFn3iqT6I%3D&amp;reserved=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standupkids.org/movement-break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user/CosmicKidsYo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Tadey</dc:creator>
  <cp:keywords/>
  <dc:description/>
  <cp:lastModifiedBy>Allison Tadey</cp:lastModifiedBy>
  <cp:revision>4</cp:revision>
  <dcterms:created xsi:type="dcterms:W3CDTF">2020-05-28T17:25:00Z</dcterms:created>
  <dcterms:modified xsi:type="dcterms:W3CDTF">2020-05-28T17:31:00Z</dcterms:modified>
</cp:coreProperties>
</file>