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296E" w14:textId="0A22F29F" w:rsidR="00046B7F" w:rsidRDefault="001C3D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E2231" wp14:editId="340EBC5E">
            <wp:simplePos x="0" y="0"/>
            <wp:positionH relativeFrom="column">
              <wp:posOffset>750019</wp:posOffset>
            </wp:positionH>
            <wp:positionV relativeFrom="paragraph">
              <wp:posOffset>-313774</wp:posOffset>
            </wp:positionV>
            <wp:extent cx="5269291" cy="2443902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91" cy="244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F9799" w14:textId="65684123" w:rsidR="0042128D" w:rsidRPr="0042128D" w:rsidRDefault="0042128D" w:rsidP="0042128D">
      <w:pPr>
        <w:rPr>
          <w:lang w:val="en-US"/>
        </w:rPr>
      </w:pPr>
    </w:p>
    <w:p w14:paraId="0A6B0CAF" w14:textId="06930ECD" w:rsidR="0042128D" w:rsidRPr="0042128D" w:rsidRDefault="0042128D" w:rsidP="0042128D">
      <w:pPr>
        <w:rPr>
          <w:lang w:val="en-US"/>
        </w:rPr>
      </w:pPr>
    </w:p>
    <w:p w14:paraId="6A463E03" w14:textId="422F8EE0" w:rsidR="0042128D" w:rsidRPr="0042128D" w:rsidRDefault="0042128D" w:rsidP="0042128D">
      <w:pPr>
        <w:rPr>
          <w:lang w:val="en-US"/>
        </w:rPr>
      </w:pPr>
    </w:p>
    <w:p w14:paraId="7A4D62B2" w14:textId="17C99454" w:rsidR="0042128D" w:rsidRPr="0042128D" w:rsidRDefault="0042128D" w:rsidP="0042128D">
      <w:pPr>
        <w:rPr>
          <w:lang w:val="en-US"/>
        </w:rPr>
      </w:pPr>
    </w:p>
    <w:p w14:paraId="1FAC21E2" w14:textId="014DEFCE" w:rsidR="0042128D" w:rsidRPr="0042128D" w:rsidRDefault="0042128D" w:rsidP="0042128D">
      <w:pPr>
        <w:rPr>
          <w:lang w:val="en-US"/>
        </w:rPr>
      </w:pPr>
    </w:p>
    <w:p w14:paraId="79E50998" w14:textId="483A1055" w:rsidR="0042128D" w:rsidRPr="0042128D" w:rsidRDefault="001C3D38" w:rsidP="0042128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427FC" wp14:editId="00C382A9">
            <wp:simplePos x="0" y="0"/>
            <wp:positionH relativeFrom="column">
              <wp:posOffset>2466603</wp:posOffset>
            </wp:positionH>
            <wp:positionV relativeFrom="paragraph">
              <wp:posOffset>157720</wp:posOffset>
            </wp:positionV>
            <wp:extent cx="3761105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1443" y="21196"/>
                <wp:lineTo x="21443" y="0"/>
                <wp:lineTo x="0" y="0"/>
              </wp:wrapPolygon>
            </wp:wrapThrough>
            <wp:docPr id="7" name="Picture 7" descr="Jump Rope for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mp Rope for He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9D93A" w14:textId="6D02D11F" w:rsidR="0042128D" w:rsidRPr="0042128D" w:rsidRDefault="0042128D" w:rsidP="0042128D">
      <w:pPr>
        <w:rPr>
          <w:lang w:val="en-US"/>
        </w:rPr>
      </w:pPr>
    </w:p>
    <w:p w14:paraId="5AD0BDF5" w14:textId="066E9C44" w:rsidR="0042128D" w:rsidRPr="00983FF9" w:rsidRDefault="0042128D" w:rsidP="0042128D">
      <w:pPr>
        <w:tabs>
          <w:tab w:val="left" w:pos="1032"/>
        </w:tabs>
        <w:rPr>
          <w:sz w:val="26"/>
          <w:szCs w:val="26"/>
          <w:lang w:val="en-US"/>
        </w:rPr>
      </w:pPr>
    </w:p>
    <w:p w14:paraId="24A9F01F" w14:textId="0FC27264" w:rsidR="0042128D" w:rsidRPr="00983FF9" w:rsidRDefault="0042128D" w:rsidP="0042128D">
      <w:pPr>
        <w:tabs>
          <w:tab w:val="left" w:pos="1032"/>
        </w:tabs>
        <w:rPr>
          <w:b/>
          <w:bCs/>
          <w:sz w:val="26"/>
          <w:szCs w:val="26"/>
          <w:lang w:val="en-US"/>
        </w:rPr>
      </w:pPr>
      <w:r w:rsidRPr="00983FF9">
        <w:rPr>
          <w:b/>
          <w:bCs/>
          <w:sz w:val="26"/>
          <w:szCs w:val="26"/>
          <w:lang w:val="en-US"/>
        </w:rPr>
        <w:t xml:space="preserve">Hey Kids! </w:t>
      </w:r>
    </w:p>
    <w:p w14:paraId="7F43F4E6" w14:textId="1E54EC4A" w:rsidR="0042128D" w:rsidRPr="00983FF9" w:rsidRDefault="0042128D" w:rsidP="0042128D">
      <w:pPr>
        <w:tabs>
          <w:tab w:val="left" w:pos="1032"/>
        </w:tabs>
        <w:rPr>
          <w:b/>
          <w:bCs/>
          <w:sz w:val="26"/>
          <w:szCs w:val="26"/>
          <w:lang w:val="en-US"/>
        </w:rPr>
      </w:pPr>
      <w:r w:rsidRPr="00983FF9">
        <w:rPr>
          <w:b/>
          <w:bCs/>
          <w:sz w:val="26"/>
          <w:szCs w:val="26"/>
          <w:lang w:val="en-US"/>
        </w:rPr>
        <w:t>Read the message below to partake in the Virtual Jump Rope for Heart, as well as some fun activities each week for the next month!</w:t>
      </w:r>
      <w:r w:rsidR="00557639" w:rsidRPr="00983FF9">
        <w:rPr>
          <w:b/>
          <w:bCs/>
          <w:sz w:val="26"/>
          <w:szCs w:val="26"/>
          <w:lang w:val="en-US"/>
        </w:rPr>
        <w:t xml:space="preserve"> We are on week </w:t>
      </w:r>
      <w:r w:rsidR="0089541E">
        <w:rPr>
          <w:b/>
          <w:bCs/>
          <w:sz w:val="26"/>
          <w:szCs w:val="26"/>
          <w:lang w:val="en-US"/>
        </w:rPr>
        <w:t>four</w:t>
      </w:r>
      <w:r w:rsidR="00557639" w:rsidRPr="00983FF9">
        <w:rPr>
          <w:b/>
          <w:bCs/>
          <w:sz w:val="26"/>
          <w:szCs w:val="26"/>
          <w:lang w:val="en-US"/>
        </w:rPr>
        <w:t xml:space="preserve"> now!</w:t>
      </w:r>
      <w:r w:rsidR="00060B37">
        <w:rPr>
          <w:b/>
          <w:bCs/>
          <w:sz w:val="26"/>
          <w:szCs w:val="26"/>
          <w:lang w:val="en-US"/>
        </w:rPr>
        <w:t xml:space="preserve"> Remember: Virtual Jump is on June 19</w:t>
      </w:r>
      <w:r w:rsidR="00060B37" w:rsidRPr="00060B37">
        <w:rPr>
          <w:b/>
          <w:bCs/>
          <w:sz w:val="26"/>
          <w:szCs w:val="26"/>
          <w:vertAlign w:val="superscript"/>
          <w:lang w:val="en-US"/>
        </w:rPr>
        <w:t>th</w:t>
      </w:r>
      <w:r w:rsidR="00060B37">
        <w:rPr>
          <w:b/>
          <w:bCs/>
          <w:sz w:val="26"/>
          <w:szCs w:val="26"/>
          <w:lang w:val="en-US"/>
        </w:rPr>
        <w:t>!</w:t>
      </w:r>
    </w:p>
    <w:p w14:paraId="2FB67F85" w14:textId="77777777" w:rsidR="00D70304" w:rsidRPr="0042128D" w:rsidRDefault="00D70304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page" w:tblpX="1155" w:tblpY="21"/>
        <w:tblOverlap w:val="never"/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723D1452" w14:textId="77777777" w:rsidTr="0042128D">
        <w:tc>
          <w:tcPr>
            <w:tcW w:w="8925" w:type="dxa"/>
            <w:shd w:val="clear" w:color="auto" w:fill="E2E2E2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14:paraId="522B85A7" w14:textId="3B7824CA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Join us for #</w:t>
            </w:r>
            <w:proofErr w:type="spellStart"/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VirtualJump</w:t>
            </w:r>
            <w:proofErr w:type="spellEnd"/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!</w:t>
            </w:r>
          </w:p>
          <w:p w14:paraId="6AB33002" w14:textId="5C063A83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Starting Monday, May 25, Heart &amp; Stroke is sharing free, downloadable activities for families to do at home together. Each week will focus on a different EASY healthy habit</w:t>
            </w:r>
          </w:p>
          <w:p w14:paraId="77459C7B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The goal is 100,000 kids helping kids and learning healthy habits at home.</w:t>
            </w:r>
          </w:p>
          <w:p w14:paraId="44912022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To begin receiving weekly activities throughout the month of June, join us!</w:t>
            </w:r>
          </w:p>
          <w:p w14:paraId="0E8A7F2A" w14:textId="77777777" w:rsidR="0042128D" w:rsidRPr="0042128D" w:rsidRDefault="00060B37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hyperlink r:id="rId7" w:tgtFrame="_blank" w:tooltip="Original URL: http://support.heartandstroke.ca/site/R?i=ehPb79iP-rh68ButmgEpzg. Click or tap if you trust this link." w:history="1">
              <w:r w:rsidR="0042128D" w:rsidRPr="0042128D">
                <w:rPr>
                  <w:rFonts w:ascii="Arial" w:eastAsia="Times New Roman" w:hAnsi="Arial" w:cs="Arial"/>
                  <w:b/>
                  <w:bCs/>
                  <w:color w:val="DD2211"/>
                  <w:sz w:val="21"/>
                  <w:szCs w:val="21"/>
                  <w:u w:val="single"/>
                  <w:bdr w:val="none" w:sz="0" w:space="0" w:color="auto" w:frame="1"/>
                  <w:lang w:eastAsia="en-CA"/>
                </w:rPr>
                <w:t>Join Us</w:t>
              </w:r>
            </w:hyperlink>
          </w:p>
        </w:tc>
      </w:tr>
    </w:tbl>
    <w:p w14:paraId="792F5DB3" w14:textId="587CC3E2" w:rsidR="0042128D" w:rsidRDefault="0042128D" w:rsidP="0042128D">
      <w:pPr>
        <w:tabs>
          <w:tab w:val="left" w:pos="1032"/>
        </w:tabs>
        <w:rPr>
          <w:lang w:val="en-US"/>
        </w:rPr>
      </w:pPr>
    </w:p>
    <w:tbl>
      <w:tblPr>
        <w:tblW w:w="71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6EBD74D1" w14:textId="77777777" w:rsidTr="0042128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5"/>
            </w:tblGrid>
            <w:tr w:rsidR="0042128D" w:rsidRPr="0042128D" w14:paraId="2D60BB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34D3689A" w14:textId="77777777" w:rsidR="0042128D" w:rsidRPr="0042128D" w:rsidRDefault="0042128D" w:rsidP="004212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72F9A861" w14:textId="77777777" w:rsidR="0042128D" w:rsidRPr="0042128D" w:rsidRDefault="0042128D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</w:tbl>
    <w:p w14:paraId="1F86CFC4" w14:textId="64B3A2F5" w:rsidR="00060B37" w:rsidRPr="00983FF9" w:rsidRDefault="00060B37" w:rsidP="0042128D">
      <w:pPr>
        <w:tabs>
          <w:tab w:val="left" w:pos="1032"/>
        </w:tabs>
        <w:rPr>
          <w:sz w:val="26"/>
          <w:szCs w:val="26"/>
          <w:lang w:val="en-US"/>
        </w:rPr>
      </w:pPr>
    </w:p>
    <w:p w14:paraId="7E1F5005" w14:textId="63E25B1B" w:rsidR="0042128D" w:rsidRPr="00983FF9" w:rsidRDefault="00060B37" w:rsidP="0042128D">
      <w:pPr>
        <w:tabs>
          <w:tab w:val="left" w:pos="1032"/>
        </w:tabs>
        <w:rPr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D7F63C" wp14:editId="7B7255FE">
            <wp:simplePos x="0" y="0"/>
            <wp:positionH relativeFrom="margin">
              <wp:posOffset>4343400</wp:posOffset>
            </wp:positionH>
            <wp:positionV relativeFrom="paragraph">
              <wp:posOffset>509270</wp:posOffset>
            </wp:positionV>
            <wp:extent cx="2086610" cy="2002876"/>
            <wp:effectExtent l="0" t="0" r="8890" b="0"/>
            <wp:wrapNone/>
            <wp:docPr id="1" name="Picture 1" descr="drink more water | Sticker in 2020 | Aesthetic stickers, Lapto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nk more water | Sticker in 2020 | Aesthetic stickers, Laptop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00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28D" w:rsidRPr="00983FF9">
        <w:rPr>
          <w:sz w:val="26"/>
          <w:szCs w:val="26"/>
          <w:lang w:val="en-US"/>
        </w:rPr>
        <w:t>If you sign up for #</w:t>
      </w:r>
      <w:proofErr w:type="spellStart"/>
      <w:r w:rsidR="0042128D" w:rsidRPr="00983FF9">
        <w:rPr>
          <w:sz w:val="26"/>
          <w:szCs w:val="26"/>
          <w:lang w:val="en-US"/>
        </w:rPr>
        <w:t>VirtualJump</w:t>
      </w:r>
      <w:proofErr w:type="spellEnd"/>
      <w:r w:rsidR="0042128D" w:rsidRPr="00983FF9">
        <w:rPr>
          <w:sz w:val="26"/>
          <w:szCs w:val="26"/>
          <w:lang w:val="en-US"/>
        </w:rPr>
        <w:t xml:space="preserve">, you will get some free activities </w:t>
      </w:r>
      <w:r w:rsidR="001A447A" w:rsidRPr="00983FF9">
        <w:rPr>
          <w:sz w:val="26"/>
          <w:szCs w:val="26"/>
          <w:lang w:val="en-US"/>
        </w:rPr>
        <w:t xml:space="preserve">from Heart &amp; Stroke </w:t>
      </w:r>
      <w:r w:rsidR="0042128D" w:rsidRPr="00983FF9">
        <w:rPr>
          <w:sz w:val="26"/>
          <w:szCs w:val="26"/>
          <w:lang w:val="en-US"/>
        </w:rPr>
        <w:t>sent to you at home</w:t>
      </w:r>
      <w:r w:rsidR="001C3D38" w:rsidRPr="00983FF9">
        <w:rPr>
          <w:sz w:val="26"/>
          <w:szCs w:val="26"/>
          <w:lang w:val="en-US"/>
        </w:rPr>
        <w:t xml:space="preserve">! Each week will focus on a different </w:t>
      </w:r>
      <w:r w:rsidR="001C3D38" w:rsidRPr="00983FF9">
        <w:rPr>
          <w:b/>
          <w:bCs/>
          <w:sz w:val="26"/>
          <w:szCs w:val="26"/>
          <w:lang w:val="en-US"/>
        </w:rPr>
        <w:t>EASY</w:t>
      </w:r>
      <w:r w:rsidR="001C3D38" w:rsidRPr="00983FF9">
        <w:rPr>
          <w:sz w:val="26"/>
          <w:szCs w:val="26"/>
          <w:lang w:val="en-US"/>
        </w:rPr>
        <w:t xml:space="preserve"> healthy habit. </w:t>
      </w:r>
      <w:r w:rsidR="001A447A" w:rsidRPr="00983FF9">
        <w:rPr>
          <w:sz w:val="26"/>
          <w:szCs w:val="26"/>
          <w:lang w:val="en-US"/>
        </w:rPr>
        <w:t>We will also give you some activity ideas here, too!</w:t>
      </w:r>
      <w:r>
        <w:rPr>
          <w:sz w:val="26"/>
          <w:szCs w:val="26"/>
          <w:lang w:val="en-US"/>
        </w:rPr>
        <w:t xml:space="preserve"> </w:t>
      </w:r>
    </w:p>
    <w:p w14:paraId="5B0FA5E2" w14:textId="0E801CED" w:rsidR="00E423A2" w:rsidRDefault="00E423A2" w:rsidP="0042128D">
      <w:pPr>
        <w:tabs>
          <w:tab w:val="left" w:pos="1032"/>
        </w:tabs>
        <w:rPr>
          <w:sz w:val="26"/>
          <w:szCs w:val="26"/>
          <w:lang w:val="en-US"/>
        </w:rPr>
      </w:pPr>
    </w:p>
    <w:p w14:paraId="387D63C4" w14:textId="357FF8F9" w:rsidR="001C3D38" w:rsidRPr="00983FF9" w:rsidRDefault="001C3D38" w:rsidP="0042128D">
      <w:pPr>
        <w:tabs>
          <w:tab w:val="left" w:pos="1032"/>
        </w:tabs>
        <w:rPr>
          <w:sz w:val="26"/>
          <w:szCs w:val="26"/>
          <w:lang w:val="en-US"/>
        </w:rPr>
      </w:pPr>
      <w:r w:rsidRPr="00983FF9">
        <w:rPr>
          <w:sz w:val="26"/>
          <w:szCs w:val="26"/>
          <w:lang w:val="en-US"/>
        </w:rPr>
        <w:t xml:space="preserve">For this </w:t>
      </w:r>
      <w:r w:rsidR="0089541E">
        <w:rPr>
          <w:sz w:val="26"/>
          <w:szCs w:val="26"/>
          <w:lang w:val="en-US"/>
        </w:rPr>
        <w:t>final</w:t>
      </w:r>
      <w:r w:rsidRPr="00983FF9">
        <w:rPr>
          <w:sz w:val="26"/>
          <w:szCs w:val="26"/>
          <w:lang w:val="en-US"/>
        </w:rPr>
        <w:t xml:space="preserve"> week, </w:t>
      </w:r>
      <w:r w:rsidR="0089541E">
        <w:rPr>
          <w:b/>
          <w:bCs/>
          <w:sz w:val="26"/>
          <w:szCs w:val="26"/>
          <w:lang w:val="en-US"/>
        </w:rPr>
        <w:t>Y</w:t>
      </w:r>
      <w:r w:rsidR="006E7AEF" w:rsidRPr="00983FF9">
        <w:rPr>
          <w:b/>
          <w:bCs/>
          <w:sz w:val="26"/>
          <w:szCs w:val="26"/>
          <w:lang w:val="en-US"/>
        </w:rPr>
        <w:t xml:space="preserve"> </w:t>
      </w:r>
      <w:r w:rsidRPr="00983FF9">
        <w:rPr>
          <w:sz w:val="26"/>
          <w:szCs w:val="26"/>
          <w:lang w:val="en-US"/>
        </w:rPr>
        <w:t xml:space="preserve">is for </w:t>
      </w:r>
      <w:r w:rsidR="0089541E">
        <w:rPr>
          <w:b/>
          <w:bCs/>
          <w:sz w:val="26"/>
          <w:szCs w:val="26"/>
          <w:lang w:val="en-US"/>
        </w:rPr>
        <w:t>Y</w:t>
      </w:r>
      <w:r w:rsidR="0089541E">
        <w:rPr>
          <w:sz w:val="26"/>
          <w:szCs w:val="26"/>
          <w:lang w:val="en-US"/>
        </w:rPr>
        <w:t>es to water: No sugary drinks!</w:t>
      </w:r>
      <w:r w:rsidR="003D52B1" w:rsidRPr="00983FF9">
        <w:rPr>
          <w:sz w:val="26"/>
          <w:szCs w:val="26"/>
          <w:lang w:val="en-US"/>
        </w:rPr>
        <w:t xml:space="preserve"> </w:t>
      </w:r>
    </w:p>
    <w:p w14:paraId="0963D394" w14:textId="00093A96" w:rsidR="00D70304" w:rsidRDefault="00D70304" w:rsidP="0003265B">
      <w:pPr>
        <w:tabs>
          <w:tab w:val="left" w:pos="1032"/>
        </w:tabs>
        <w:rPr>
          <w:noProof/>
          <w:sz w:val="26"/>
          <w:szCs w:val="26"/>
        </w:rPr>
      </w:pPr>
    </w:p>
    <w:p w14:paraId="7D192B36" w14:textId="499BA297" w:rsidR="00060B37" w:rsidRDefault="00060B37" w:rsidP="0003265B">
      <w:pPr>
        <w:tabs>
          <w:tab w:val="left" w:pos="1032"/>
        </w:tabs>
        <w:rPr>
          <w:noProof/>
          <w:sz w:val="26"/>
          <w:szCs w:val="26"/>
        </w:rPr>
      </w:pPr>
      <w:bookmarkStart w:id="0" w:name="_GoBack"/>
      <w:bookmarkEnd w:id="0"/>
    </w:p>
    <w:p w14:paraId="72B95897" w14:textId="4B887B9C" w:rsidR="00060B37" w:rsidRDefault="00060B37" w:rsidP="0003265B">
      <w:pPr>
        <w:tabs>
          <w:tab w:val="left" w:pos="1032"/>
        </w:tabs>
        <w:rPr>
          <w:noProof/>
          <w:sz w:val="26"/>
          <w:szCs w:val="26"/>
        </w:rPr>
      </w:pPr>
    </w:p>
    <w:p w14:paraId="4DFAF918" w14:textId="77777777" w:rsidR="00060B37" w:rsidRPr="00983FF9" w:rsidRDefault="00060B37" w:rsidP="0003265B">
      <w:pPr>
        <w:tabs>
          <w:tab w:val="left" w:pos="1032"/>
        </w:tabs>
        <w:rPr>
          <w:noProof/>
          <w:sz w:val="26"/>
          <w:szCs w:val="26"/>
        </w:rPr>
      </w:pPr>
    </w:p>
    <w:p w14:paraId="71F9E2C7" w14:textId="1F82CBB0" w:rsidR="001C3D38" w:rsidRPr="00983FF9" w:rsidRDefault="0089541E" w:rsidP="0003265B">
      <w:pPr>
        <w:tabs>
          <w:tab w:val="left" w:pos="1032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can use the Water Tracker (on the Grade Four website) to help you stay hydrated!</w:t>
      </w:r>
    </w:p>
    <w:sectPr w:rsidR="001C3D38" w:rsidRPr="00983FF9" w:rsidSect="004212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5A36"/>
    <w:multiLevelType w:val="hybridMultilevel"/>
    <w:tmpl w:val="617092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554A1"/>
    <w:multiLevelType w:val="hybridMultilevel"/>
    <w:tmpl w:val="0EA05D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8D"/>
    <w:rsid w:val="0003265B"/>
    <w:rsid w:val="0005162C"/>
    <w:rsid w:val="00060B37"/>
    <w:rsid w:val="001A447A"/>
    <w:rsid w:val="001A6022"/>
    <w:rsid w:val="001C3D38"/>
    <w:rsid w:val="003D52B1"/>
    <w:rsid w:val="0042128D"/>
    <w:rsid w:val="004341CF"/>
    <w:rsid w:val="00443136"/>
    <w:rsid w:val="00557639"/>
    <w:rsid w:val="00637A6E"/>
    <w:rsid w:val="006E7AEF"/>
    <w:rsid w:val="0089541E"/>
    <w:rsid w:val="008B795D"/>
    <w:rsid w:val="008F4E6D"/>
    <w:rsid w:val="00983FF9"/>
    <w:rsid w:val="00D70304"/>
    <w:rsid w:val="00DF0E95"/>
    <w:rsid w:val="00E423A2"/>
    <w:rsid w:val="00F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5919"/>
  <w15:chartTrackingRefBased/>
  <w15:docId w15:val="{93923CDF-67F0-49EB-A2E5-AD8685A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%3A%2F%2Fsupport.heartandstroke.ca%2Fsite%2FR%3Fi%3DehPb79iP-rh68ButmgEpzg&amp;data=02%7C01%7CAllison.Tadey%40lethsd.ab.ca%7C8d425c2d745f43e48f6408d7fccc07bf%7C3c0e8b63e64e4c8da40f1d213b670472%7C0%7C0%7C637255825614430218&amp;sdata=V30DDbmLtnqLZodtkkEFF4sK66XUlu6aqIrFn3iqT6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Tadey</dc:creator>
  <cp:keywords/>
  <dc:description/>
  <cp:lastModifiedBy>Allison Tadey</cp:lastModifiedBy>
  <cp:revision>4</cp:revision>
  <dcterms:created xsi:type="dcterms:W3CDTF">2020-05-28T17:57:00Z</dcterms:created>
  <dcterms:modified xsi:type="dcterms:W3CDTF">2020-05-28T18:08:00Z</dcterms:modified>
</cp:coreProperties>
</file>